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1B" w:rsidRPr="001E046D" w:rsidRDefault="009B661B" w:rsidP="009B661B">
      <w:pPr>
        <w:jc w:val="center"/>
        <w:rPr>
          <w:rFonts w:ascii="Arial" w:hAnsi="Arial" w:cs="Arial"/>
          <w:sz w:val="26"/>
          <w:szCs w:val="26"/>
          <w:u w:val="single"/>
        </w:rPr>
      </w:pPr>
      <w:r w:rsidRPr="001E046D">
        <w:rPr>
          <w:rFonts w:ascii="Arial" w:hAnsi="Arial" w:cs="Arial"/>
          <w:b/>
          <w:sz w:val="26"/>
          <w:szCs w:val="26"/>
          <w:u w:val="single"/>
        </w:rPr>
        <w:t xml:space="preserve">Original Kärntnerland oder </w:t>
      </w:r>
      <w:proofErr w:type="spellStart"/>
      <w:r w:rsidRPr="001E046D">
        <w:rPr>
          <w:rFonts w:ascii="Arial" w:hAnsi="Arial" w:cs="Arial"/>
          <w:b/>
          <w:sz w:val="26"/>
          <w:szCs w:val="26"/>
          <w:u w:val="single"/>
        </w:rPr>
        <w:t>Limex</w:t>
      </w:r>
      <w:proofErr w:type="spellEnd"/>
      <w:r w:rsidRPr="001E046D">
        <w:rPr>
          <w:rFonts w:ascii="Arial" w:hAnsi="Arial" w:cs="Arial"/>
          <w:b/>
          <w:sz w:val="26"/>
          <w:szCs w:val="26"/>
          <w:u w:val="single"/>
        </w:rPr>
        <w:t xml:space="preserve"> Midi MPR 4</w:t>
      </w:r>
    </w:p>
    <w:p w:rsidR="009B661B" w:rsidRPr="001E046D" w:rsidRDefault="009B661B" w:rsidP="009B661B">
      <w:pPr>
        <w:jc w:val="both"/>
        <w:rPr>
          <w:rFonts w:ascii="Arial" w:hAnsi="Arial" w:cs="Arial"/>
        </w:rPr>
      </w:pPr>
      <w:r w:rsidRPr="001E046D">
        <w:rPr>
          <w:rFonts w:ascii="Arial" w:hAnsi="Arial" w:cs="Arial"/>
        </w:rPr>
        <w:t xml:space="preserve">Sie haben Ihr Instrument mit dem OKL oder </w:t>
      </w:r>
      <w:proofErr w:type="spellStart"/>
      <w:r w:rsidRPr="001E046D">
        <w:rPr>
          <w:rFonts w:ascii="Arial" w:hAnsi="Arial" w:cs="Arial"/>
        </w:rPr>
        <w:t>Limex</w:t>
      </w:r>
      <w:proofErr w:type="spellEnd"/>
      <w:r w:rsidRPr="001E046D">
        <w:rPr>
          <w:rFonts w:ascii="Arial" w:hAnsi="Arial" w:cs="Arial"/>
        </w:rPr>
        <w:t xml:space="preserve"> </w:t>
      </w:r>
      <w:proofErr w:type="spellStart"/>
      <w:r w:rsidRPr="001E046D">
        <w:rPr>
          <w:rFonts w:ascii="Arial" w:hAnsi="Arial" w:cs="Arial"/>
        </w:rPr>
        <w:t>Midisystem</w:t>
      </w:r>
      <w:proofErr w:type="spellEnd"/>
      <w:r w:rsidRPr="001E046D">
        <w:rPr>
          <w:rFonts w:ascii="Arial" w:hAnsi="Arial" w:cs="Arial"/>
        </w:rPr>
        <w:t xml:space="preserve"> „verfeinert“ und brauchen ein paar Tipps und Anleitungen zum praktischen Gebrauch?</w:t>
      </w:r>
    </w:p>
    <w:p w:rsidR="009B661B" w:rsidRPr="001E046D" w:rsidRDefault="009B661B" w:rsidP="009B661B">
      <w:pPr>
        <w:jc w:val="both"/>
        <w:rPr>
          <w:rFonts w:ascii="Arial" w:hAnsi="Arial" w:cs="Arial"/>
        </w:rPr>
      </w:pPr>
      <w:r w:rsidRPr="001E046D">
        <w:rPr>
          <w:rFonts w:ascii="Arial" w:hAnsi="Arial" w:cs="Arial"/>
        </w:rPr>
        <w:t xml:space="preserve"> In nur 2 Unterrichtseinheiten, individuell für Sie, erkläre ich Ihnen, wie Sie Ihr </w:t>
      </w:r>
      <w:proofErr w:type="spellStart"/>
      <w:r w:rsidRPr="001E046D">
        <w:rPr>
          <w:rFonts w:ascii="Arial" w:hAnsi="Arial" w:cs="Arial"/>
        </w:rPr>
        <w:t>Midisystem</w:t>
      </w:r>
      <w:proofErr w:type="spellEnd"/>
      <w:r w:rsidRPr="001E046D">
        <w:rPr>
          <w:rFonts w:ascii="Arial" w:hAnsi="Arial" w:cs="Arial"/>
        </w:rPr>
        <w:t xml:space="preserve"> optimal nutzen können.</w:t>
      </w:r>
    </w:p>
    <w:p w:rsidR="009B661B" w:rsidRPr="001E046D" w:rsidRDefault="009B661B" w:rsidP="009B661B">
      <w:pPr>
        <w:jc w:val="both"/>
        <w:rPr>
          <w:rFonts w:ascii="Arial" w:hAnsi="Arial" w:cs="Arial"/>
        </w:rPr>
      </w:pPr>
      <w:r w:rsidRPr="001E046D">
        <w:rPr>
          <w:rFonts w:ascii="Arial" w:hAnsi="Arial" w:cs="Arial"/>
        </w:rPr>
        <w:t>Pro Einheit sind 2 Std vorgesehen. Die 3. Einheit ist optional und kann bei Interesse auch einzeln gebucht werden.</w:t>
      </w:r>
    </w:p>
    <w:p w:rsidR="009B661B" w:rsidRPr="001E046D" w:rsidRDefault="009B661B" w:rsidP="009B661B">
      <w:pPr>
        <w:jc w:val="both"/>
        <w:rPr>
          <w:rFonts w:ascii="Arial" w:hAnsi="Arial" w:cs="Arial"/>
        </w:rPr>
      </w:pPr>
      <w:r w:rsidRPr="001E046D">
        <w:rPr>
          <w:rFonts w:ascii="Arial" w:hAnsi="Arial" w:cs="Arial"/>
          <w:b/>
          <w:bCs/>
        </w:rPr>
        <w:t>1. Einheit:</w:t>
      </w:r>
      <w:r w:rsidRPr="001E046D">
        <w:rPr>
          <w:rFonts w:ascii="Arial" w:hAnsi="Arial" w:cs="Arial"/>
        </w:rPr>
        <w:t xml:space="preserve"> Sie sollen in Ruhe am eigenen Gerät eingewiesen werden. Es beginnt mit dem richtigen       Einsatz der Patches. Ich zeige Ihnen, wie Sie die Patches und Mikrofone optimal für Ihre Spielweise einrichten.</w:t>
      </w:r>
    </w:p>
    <w:p w:rsidR="009B661B" w:rsidRPr="001E046D" w:rsidRDefault="009B661B" w:rsidP="009B661B">
      <w:pPr>
        <w:jc w:val="both"/>
        <w:rPr>
          <w:rFonts w:ascii="Arial" w:hAnsi="Arial" w:cs="Arial"/>
        </w:rPr>
      </w:pPr>
      <w:r w:rsidRPr="001E046D">
        <w:rPr>
          <w:rFonts w:ascii="Arial" w:hAnsi="Arial" w:cs="Arial"/>
          <w:b/>
          <w:bCs/>
        </w:rPr>
        <w:t>2. Einheit:</w:t>
      </w:r>
      <w:r w:rsidRPr="001E046D">
        <w:rPr>
          <w:rFonts w:ascii="Arial" w:hAnsi="Arial" w:cs="Arial"/>
        </w:rPr>
        <w:t xml:space="preserve"> Es gibt eine kurze Aufbereitung der 1. Einheit. Nun gehen wir an den Einsatz und die Spieltechnik der Styles. Ich zeige Ihnen, wie Sie die Styles am Instrument (ggf. am Rechner) bearbeiten und auf Ihre Bedürfnisse „einstellen“ können. Diese Einheit ist unumgänglich! Ihr Spiel wird danach professioneller klingen.</w:t>
      </w:r>
    </w:p>
    <w:p w:rsidR="009B661B" w:rsidRPr="001E046D" w:rsidRDefault="009B661B" w:rsidP="009B661B">
      <w:pPr>
        <w:jc w:val="both"/>
        <w:rPr>
          <w:rFonts w:ascii="Arial" w:hAnsi="Arial" w:cs="Arial"/>
          <w:i/>
        </w:rPr>
      </w:pPr>
      <w:r w:rsidRPr="001E046D">
        <w:rPr>
          <w:rFonts w:ascii="Arial" w:hAnsi="Arial" w:cs="Arial"/>
          <w:b/>
          <w:bCs/>
          <w:i/>
        </w:rPr>
        <w:t>3. Einheit:</w:t>
      </w:r>
      <w:r w:rsidRPr="001E046D">
        <w:rPr>
          <w:rFonts w:ascii="Arial" w:hAnsi="Arial" w:cs="Arial"/>
          <w:i/>
        </w:rPr>
        <w:t xml:space="preserve"> Es werden </w:t>
      </w:r>
      <w:proofErr w:type="spellStart"/>
      <w:r w:rsidRPr="001E046D">
        <w:rPr>
          <w:rFonts w:ascii="Arial" w:hAnsi="Arial" w:cs="Arial"/>
          <w:i/>
        </w:rPr>
        <w:t>evtl</w:t>
      </w:r>
      <w:proofErr w:type="spellEnd"/>
      <w:r w:rsidRPr="001E046D">
        <w:rPr>
          <w:rFonts w:ascii="Arial" w:hAnsi="Arial" w:cs="Arial"/>
          <w:i/>
        </w:rPr>
        <w:t xml:space="preserve"> vorhandene Fragen zu 1. und 2. abgearbeitet. Ich zeige Ihnen den sinnvollen(!)  Einsatz von </w:t>
      </w:r>
      <w:proofErr w:type="spellStart"/>
      <w:r w:rsidRPr="001E046D">
        <w:rPr>
          <w:rFonts w:ascii="Arial" w:hAnsi="Arial" w:cs="Arial"/>
          <w:i/>
        </w:rPr>
        <w:t>Midifiles</w:t>
      </w:r>
      <w:proofErr w:type="spellEnd"/>
      <w:r w:rsidRPr="001E046D">
        <w:rPr>
          <w:rFonts w:ascii="Arial" w:hAnsi="Arial" w:cs="Arial"/>
          <w:i/>
        </w:rPr>
        <w:t xml:space="preserve"> und deren </w:t>
      </w:r>
      <w:r w:rsidR="00403F71" w:rsidRPr="001E046D">
        <w:rPr>
          <w:rFonts w:ascii="Arial" w:hAnsi="Arial" w:cs="Arial"/>
          <w:i/>
        </w:rPr>
        <w:t xml:space="preserve">Bearbeitung. Tonart, Tempo etc. </w:t>
      </w:r>
      <w:r w:rsidRPr="001E046D">
        <w:rPr>
          <w:rFonts w:ascii="Arial" w:hAnsi="Arial" w:cs="Arial"/>
          <w:i/>
        </w:rPr>
        <w:t xml:space="preserve">Bearbeitung von MP3- Dateien. </w:t>
      </w:r>
    </w:p>
    <w:p w:rsidR="001E046D" w:rsidRDefault="009B661B" w:rsidP="001E046D">
      <w:pPr>
        <w:rPr>
          <w:rFonts w:ascii="Arial" w:hAnsi="Arial" w:cs="Arial"/>
          <w:i/>
        </w:rPr>
      </w:pPr>
      <w:r w:rsidRPr="001E046D">
        <w:rPr>
          <w:rFonts w:ascii="Arial" w:hAnsi="Arial" w:cs="Arial"/>
          <w:i/>
        </w:rPr>
        <w:t xml:space="preserve">Zwischen den </w:t>
      </w:r>
      <w:r w:rsidR="00403F71" w:rsidRPr="001E046D">
        <w:rPr>
          <w:rFonts w:ascii="Arial" w:hAnsi="Arial" w:cs="Arial"/>
          <w:i/>
        </w:rPr>
        <w:t>E</w:t>
      </w:r>
      <w:r w:rsidRPr="001E046D">
        <w:rPr>
          <w:rFonts w:ascii="Arial" w:hAnsi="Arial" w:cs="Arial"/>
          <w:i/>
        </w:rPr>
        <w:t>inheiten sollten</w:t>
      </w:r>
      <w:r w:rsidR="00403F71" w:rsidRPr="001E046D">
        <w:rPr>
          <w:rFonts w:ascii="Arial" w:hAnsi="Arial" w:cs="Arial"/>
          <w:i/>
        </w:rPr>
        <w:t xml:space="preserve"> wir</w:t>
      </w:r>
      <w:r w:rsidRPr="001E046D">
        <w:rPr>
          <w:rFonts w:ascii="Arial" w:hAnsi="Arial" w:cs="Arial"/>
          <w:i/>
        </w:rPr>
        <w:t xml:space="preserve"> 1-</w:t>
      </w:r>
      <w:r w:rsidR="00403F71" w:rsidRPr="001E046D">
        <w:rPr>
          <w:rFonts w:ascii="Arial" w:hAnsi="Arial" w:cs="Arial"/>
          <w:i/>
        </w:rPr>
        <w:t>4</w:t>
      </w:r>
      <w:r w:rsidRPr="001E046D">
        <w:rPr>
          <w:rFonts w:ascii="Arial" w:hAnsi="Arial" w:cs="Arial"/>
          <w:i/>
        </w:rPr>
        <w:t xml:space="preserve"> Wochen </w:t>
      </w:r>
      <w:r w:rsidR="00403F71" w:rsidRPr="001E046D">
        <w:rPr>
          <w:rFonts w:ascii="Arial" w:hAnsi="Arial" w:cs="Arial"/>
          <w:i/>
        </w:rPr>
        <w:t xml:space="preserve">pausieren, </w:t>
      </w:r>
      <w:r w:rsidR="001E046D">
        <w:rPr>
          <w:rFonts w:ascii="Arial" w:hAnsi="Arial" w:cs="Arial"/>
          <w:i/>
        </w:rPr>
        <w:t>Sie können dann die neuen Erkenntnisse vertiefen.</w:t>
      </w:r>
    </w:p>
    <w:p w:rsidR="009B661B" w:rsidRPr="001E046D" w:rsidRDefault="001E046D" w:rsidP="001E046D">
      <w:pPr>
        <w:rPr>
          <w:rFonts w:ascii="Arial" w:hAnsi="Arial" w:cs="Arial"/>
          <w:b/>
          <w:bCs/>
          <w:sz w:val="24"/>
          <w:szCs w:val="24"/>
        </w:rPr>
      </w:pPr>
      <w:r w:rsidRPr="001E046D">
        <w:rPr>
          <w:rFonts w:ascii="Arial" w:hAnsi="Arial" w:cs="Arial"/>
          <w:b/>
          <w:bCs/>
          <w:sz w:val="24"/>
          <w:szCs w:val="24"/>
        </w:rPr>
        <w:t>Preis</w:t>
      </w:r>
      <w:r w:rsidR="009B661B" w:rsidRPr="001E046D">
        <w:rPr>
          <w:rFonts w:ascii="Arial" w:hAnsi="Arial" w:cs="Arial"/>
          <w:b/>
          <w:bCs/>
          <w:sz w:val="24"/>
          <w:szCs w:val="24"/>
        </w:rPr>
        <w:t xml:space="preserve">: pro Einheit 80,00€ </w:t>
      </w:r>
      <w:proofErr w:type="spellStart"/>
      <w:r w:rsidR="009B661B" w:rsidRPr="001E046D">
        <w:rPr>
          <w:rFonts w:ascii="Arial" w:hAnsi="Arial" w:cs="Arial"/>
          <w:b/>
          <w:bCs/>
          <w:sz w:val="24"/>
          <w:szCs w:val="24"/>
        </w:rPr>
        <w:t>zuzügl</w:t>
      </w:r>
      <w:proofErr w:type="spellEnd"/>
      <w:r w:rsidR="009B661B" w:rsidRPr="001E046D">
        <w:rPr>
          <w:rFonts w:ascii="Arial" w:hAnsi="Arial" w:cs="Arial"/>
          <w:b/>
          <w:bCs/>
          <w:sz w:val="24"/>
          <w:szCs w:val="24"/>
        </w:rPr>
        <w:t>. evtl. anfallende Fahrtkosten (0,40€/km).</w:t>
      </w:r>
    </w:p>
    <w:p w:rsidR="001E046D" w:rsidRPr="001E046D" w:rsidRDefault="001E046D" w:rsidP="001E046D">
      <w:pPr>
        <w:jc w:val="center"/>
        <w:rPr>
          <w:rFonts w:ascii="Arial" w:hAnsi="Arial" w:cs="Arial"/>
        </w:rPr>
      </w:pPr>
      <w:r w:rsidRPr="001E046D">
        <w:rPr>
          <w:rFonts w:ascii="Arial" w:hAnsi="Arial" w:cs="Arial"/>
        </w:rPr>
        <w:t xml:space="preserve">Einweisung </w:t>
      </w:r>
      <w:r>
        <w:rPr>
          <w:rFonts w:ascii="Arial" w:hAnsi="Arial" w:cs="Arial"/>
        </w:rPr>
        <w:t xml:space="preserve"> </w:t>
      </w:r>
      <w:r w:rsidRPr="001E046D">
        <w:rPr>
          <w:rFonts w:ascii="Arial" w:hAnsi="Arial" w:cs="Arial"/>
        </w:rPr>
        <w:t>auch bei Ihnen zu Hause</w:t>
      </w:r>
      <w:r>
        <w:rPr>
          <w:rFonts w:ascii="Arial" w:hAnsi="Arial" w:cs="Arial"/>
        </w:rPr>
        <w:t xml:space="preserve"> möglich</w:t>
      </w:r>
      <w:r w:rsidRPr="001E046D">
        <w:rPr>
          <w:rFonts w:ascii="Arial" w:hAnsi="Arial" w:cs="Arial"/>
        </w:rPr>
        <w:t>!</w:t>
      </w:r>
    </w:p>
    <w:p w:rsidR="001E046D" w:rsidRPr="001E046D" w:rsidRDefault="001E046D" w:rsidP="009B661B">
      <w:pPr>
        <w:jc w:val="center"/>
        <w:rPr>
          <w:rFonts w:ascii="Arial" w:hAnsi="Arial" w:cs="Arial"/>
          <w:b/>
          <w:bCs/>
          <w:sz w:val="24"/>
          <w:szCs w:val="24"/>
        </w:rPr>
      </w:pPr>
    </w:p>
    <w:p w:rsidR="009B661B" w:rsidRPr="001E046D" w:rsidRDefault="009B661B" w:rsidP="009B661B">
      <w:pPr>
        <w:jc w:val="center"/>
        <w:rPr>
          <w:rFonts w:ascii="Arial" w:hAnsi="Arial" w:cs="Arial"/>
          <w:b/>
          <w:bCs/>
        </w:rPr>
      </w:pPr>
      <w:r w:rsidRPr="001E046D">
        <w:rPr>
          <w:rFonts w:ascii="Arial" w:hAnsi="Arial" w:cs="Arial"/>
          <w:b/>
          <w:bCs/>
        </w:rPr>
        <w:t xml:space="preserve">Vertrauen sie meiner langjährigen Erfahrung als Profimusiker mit dem OKL </w:t>
      </w:r>
      <w:proofErr w:type="spellStart"/>
      <w:r w:rsidRPr="001E046D">
        <w:rPr>
          <w:rFonts w:ascii="Arial" w:hAnsi="Arial" w:cs="Arial"/>
          <w:b/>
          <w:bCs/>
        </w:rPr>
        <w:t>Midisystem</w:t>
      </w:r>
      <w:proofErr w:type="spellEnd"/>
      <w:r w:rsidRPr="001E046D">
        <w:rPr>
          <w:rFonts w:ascii="Arial" w:hAnsi="Arial" w:cs="Arial"/>
          <w:b/>
          <w:bCs/>
        </w:rPr>
        <w:t>.</w:t>
      </w:r>
    </w:p>
    <w:p w:rsidR="009B661B" w:rsidRPr="001E046D" w:rsidRDefault="008326F8" w:rsidP="009B661B">
      <w:pPr>
        <w:jc w:val="center"/>
        <w:rPr>
          <w:rFonts w:ascii="Arial" w:hAnsi="Arial" w:cs="Arial"/>
          <w:b/>
          <w:bCs/>
        </w:rPr>
      </w:pPr>
      <w:r w:rsidRPr="001E046D">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3.05pt;margin-top:20.45pt;width:125.75pt;height:179.45pt;z-index:251660288;mso-width-relative:margin;mso-height-relative:margin" strokecolor="white [3212]">
            <v:textbox>
              <w:txbxContent>
                <w:p w:rsidR="0047083B" w:rsidRDefault="0047083B" w:rsidP="00403F71">
                  <w:pPr>
                    <w:jc w:val="both"/>
                  </w:pPr>
                  <w:r>
                    <w:t>Für Österreich:</w:t>
                  </w:r>
                </w:p>
                <w:p w:rsidR="0047083B" w:rsidRDefault="0047083B" w:rsidP="00403F71">
                  <w:pPr>
                    <w:jc w:val="both"/>
                  </w:pPr>
                  <w:r>
                    <w:t xml:space="preserve">Kurt </w:t>
                  </w:r>
                  <w:proofErr w:type="spellStart"/>
                  <w:r>
                    <w:t>Hohnholz</w:t>
                  </w:r>
                  <w:proofErr w:type="spellEnd"/>
                </w:p>
                <w:p w:rsidR="0047083B" w:rsidRDefault="0047083B" w:rsidP="00403F71">
                  <w:pPr>
                    <w:jc w:val="both"/>
                  </w:pPr>
                  <w:r>
                    <w:t>Unterbachstr.6</w:t>
                  </w:r>
                </w:p>
                <w:p w:rsidR="0047083B" w:rsidRDefault="0047083B" w:rsidP="00403F71">
                  <w:pPr>
                    <w:jc w:val="both"/>
                  </w:pPr>
                  <w:r>
                    <w:t xml:space="preserve">4592 </w:t>
                  </w:r>
                  <w:proofErr w:type="spellStart"/>
                  <w:proofErr w:type="gramStart"/>
                  <w:r>
                    <w:t>Leonstein</w:t>
                  </w:r>
                  <w:proofErr w:type="spellEnd"/>
                  <w:proofErr w:type="gramEnd"/>
                  <w:r>
                    <w:t xml:space="preserve">  </w:t>
                  </w:r>
                </w:p>
                <w:p w:rsidR="0047083B" w:rsidRDefault="0047083B" w:rsidP="00403F71">
                  <w:pPr>
                    <w:jc w:val="both"/>
                  </w:pPr>
                  <w:r>
                    <w:t>Tel: 07584 39956</w:t>
                  </w:r>
                </w:p>
                <w:p w:rsidR="0047083B" w:rsidRDefault="008326F8" w:rsidP="00403F71">
                  <w:pPr>
                    <w:jc w:val="both"/>
                  </w:pPr>
                  <w:hyperlink r:id="rId4" w:history="1">
                    <w:r w:rsidR="0047083B" w:rsidRPr="00AE18F7">
                      <w:rPr>
                        <w:rStyle w:val="Hyperlink"/>
                      </w:rPr>
                      <w:t>khohnholz@a1.net</w:t>
                    </w:r>
                  </w:hyperlink>
                </w:p>
                <w:p w:rsidR="0047083B" w:rsidRDefault="008326F8" w:rsidP="00403F71">
                  <w:pPr>
                    <w:jc w:val="both"/>
                  </w:pPr>
                  <w:hyperlink r:id="rId5" w:history="1">
                    <w:r w:rsidR="001C6E5B" w:rsidRPr="00AE18F7">
                      <w:rPr>
                        <w:rStyle w:val="Hyperlink"/>
                      </w:rPr>
                      <w:t>www.kurt-hohnholz.eu</w:t>
                    </w:r>
                  </w:hyperlink>
                </w:p>
                <w:p w:rsidR="001C6E5B" w:rsidRDefault="001C6E5B" w:rsidP="00403F71">
                  <w:pPr>
                    <w:jc w:val="both"/>
                  </w:pPr>
                </w:p>
              </w:txbxContent>
            </v:textbox>
          </v:shape>
        </w:pict>
      </w:r>
      <w:r w:rsidR="009B661B" w:rsidRPr="001E046D">
        <w:rPr>
          <w:rFonts w:ascii="Arial" w:hAnsi="Arial" w:cs="Arial"/>
          <w:b/>
          <w:bCs/>
        </w:rPr>
        <w:t xml:space="preserve"> Vereinbaren sie einen Termin, </w:t>
      </w:r>
      <w:r w:rsidR="00403F71" w:rsidRPr="001E046D">
        <w:rPr>
          <w:rFonts w:ascii="Arial" w:hAnsi="Arial" w:cs="Arial"/>
          <w:b/>
          <w:bCs/>
        </w:rPr>
        <w:t>gerne</w:t>
      </w:r>
      <w:r w:rsidR="009B661B" w:rsidRPr="001E046D">
        <w:rPr>
          <w:rFonts w:ascii="Arial" w:hAnsi="Arial" w:cs="Arial"/>
          <w:b/>
          <w:bCs/>
        </w:rPr>
        <w:t xml:space="preserve"> per Mail</w:t>
      </w:r>
      <w:r w:rsidR="00403F71" w:rsidRPr="001E046D">
        <w:rPr>
          <w:rFonts w:ascii="Arial" w:hAnsi="Arial" w:cs="Arial"/>
          <w:b/>
          <w:bCs/>
        </w:rPr>
        <w:t>.</w:t>
      </w:r>
    </w:p>
    <w:p w:rsidR="009B661B" w:rsidRPr="001E046D" w:rsidRDefault="008326F8">
      <w:pPr>
        <w:rPr>
          <w:rFonts w:ascii="Arial" w:hAnsi="Arial" w:cs="Arial"/>
          <w:b/>
        </w:rPr>
      </w:pPr>
      <w:r w:rsidRPr="001E046D">
        <w:rPr>
          <w:rFonts w:ascii="Arial" w:hAnsi="Arial" w:cs="Arial"/>
          <w:b/>
          <w:noProof/>
        </w:rPr>
        <w:pict>
          <v:shape id="_x0000_s1029" type="#_x0000_t202" style="position:absolute;margin-left:0;margin-top:0;width:180.55pt;height:172.35pt;z-index:251664384;mso-width-percent:400;mso-height-percent:200;mso-position-horizontal:center;mso-width-percent:400;mso-height-percent:200;mso-width-relative:margin;mso-height-relative:margin" strokecolor="white [3212]">
            <v:textbox style="mso-fit-shape-to-text:t">
              <w:txbxContent>
                <w:p w:rsidR="00844C71" w:rsidRDefault="00844C71">
                  <w:r>
                    <w:rPr>
                      <w:noProof/>
                      <w:lang w:eastAsia="de-DE"/>
                    </w:rPr>
                    <w:drawing>
                      <wp:inline distT="0" distB="0" distL="0" distR="0">
                        <wp:extent cx="2101215" cy="2101215"/>
                        <wp:effectExtent l="19050" t="0" r="0" b="0"/>
                        <wp:docPr id="2" name="Grafik 1" descr="Kuddel_im_Süden_02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ddel_im_Süden_02Web.jpg"/>
                                <pic:cNvPicPr/>
                              </pic:nvPicPr>
                              <pic:blipFill>
                                <a:blip r:embed="rId6"/>
                                <a:stretch>
                                  <a:fillRect/>
                                </a:stretch>
                              </pic:blipFill>
                              <pic:spPr>
                                <a:xfrm>
                                  <a:off x="0" y="0"/>
                                  <a:ext cx="2101215" cy="2101215"/>
                                </a:xfrm>
                                <a:prstGeom prst="rect">
                                  <a:avLst/>
                                </a:prstGeom>
                              </pic:spPr>
                            </pic:pic>
                          </a:graphicData>
                        </a:graphic>
                      </wp:inline>
                    </w:drawing>
                  </w:r>
                </w:p>
              </w:txbxContent>
            </v:textbox>
          </v:shape>
        </w:pict>
      </w:r>
      <w:r w:rsidRPr="001E046D">
        <w:rPr>
          <w:rFonts w:ascii="Arial" w:hAnsi="Arial" w:cs="Arial"/>
          <w:noProof/>
        </w:rPr>
        <w:pict>
          <v:shape id="_x0000_s1027" type="#_x0000_t202" style="position:absolute;margin-left:323.65pt;margin-top:2.5pt;width:114.85pt;height:180.4pt;z-index:251662336;mso-width-relative:margin;mso-height-relative:margin" fillcolor="white [3212]" strokecolor="white [3212]">
            <v:textbox>
              <w:txbxContent>
                <w:p w:rsidR="0047083B" w:rsidRDefault="0047083B" w:rsidP="00844C71">
                  <w:pPr>
                    <w:jc w:val="right"/>
                  </w:pPr>
                  <w:r>
                    <w:t>Für Deutschland:</w:t>
                  </w:r>
                </w:p>
                <w:p w:rsidR="0047083B" w:rsidRDefault="0047083B" w:rsidP="00844C71">
                  <w:pPr>
                    <w:jc w:val="right"/>
                  </w:pPr>
                  <w:r>
                    <w:t xml:space="preserve">Kurt </w:t>
                  </w:r>
                  <w:proofErr w:type="spellStart"/>
                  <w:r>
                    <w:t>Hohnholz</w:t>
                  </w:r>
                  <w:proofErr w:type="spellEnd"/>
                </w:p>
                <w:p w:rsidR="0047083B" w:rsidRDefault="0047083B" w:rsidP="00844C71">
                  <w:pPr>
                    <w:jc w:val="right"/>
                  </w:pPr>
                  <w:r>
                    <w:t>Otto Wels Str 2A</w:t>
                  </w:r>
                </w:p>
                <w:p w:rsidR="0047083B" w:rsidRDefault="0047083B" w:rsidP="00844C71">
                  <w:pPr>
                    <w:jc w:val="right"/>
                  </w:pPr>
                  <w:r>
                    <w:t>28832 Achim</w:t>
                  </w:r>
                </w:p>
                <w:p w:rsidR="0047083B" w:rsidRDefault="0047083B" w:rsidP="00844C71">
                  <w:pPr>
                    <w:jc w:val="right"/>
                  </w:pPr>
                  <w:r>
                    <w:t>Tel: 01523 1727543</w:t>
                  </w:r>
                </w:p>
                <w:p w:rsidR="0047083B" w:rsidRDefault="008326F8" w:rsidP="00844C71">
                  <w:pPr>
                    <w:jc w:val="right"/>
                  </w:pPr>
                  <w:hyperlink r:id="rId7" w:history="1">
                    <w:r w:rsidR="0047083B" w:rsidRPr="00AE18F7">
                      <w:rPr>
                        <w:rStyle w:val="Hyperlink"/>
                      </w:rPr>
                      <w:t>khohnholz@a1.net</w:t>
                    </w:r>
                  </w:hyperlink>
                </w:p>
                <w:p w:rsidR="0047083B" w:rsidRDefault="008326F8" w:rsidP="00844C71">
                  <w:pPr>
                    <w:jc w:val="right"/>
                  </w:pPr>
                  <w:hyperlink r:id="rId8" w:history="1">
                    <w:r w:rsidR="0047083B" w:rsidRPr="00AE18F7">
                      <w:rPr>
                        <w:rStyle w:val="Hyperlink"/>
                      </w:rPr>
                      <w:t>www.kurt-hohnholz.eu</w:t>
                    </w:r>
                  </w:hyperlink>
                </w:p>
                <w:p w:rsidR="0047083B" w:rsidRDefault="0047083B" w:rsidP="00403F71">
                  <w:pPr>
                    <w:jc w:val="both"/>
                  </w:pPr>
                </w:p>
              </w:txbxContent>
            </v:textbox>
          </v:shape>
        </w:pict>
      </w:r>
    </w:p>
    <w:p w:rsidR="0047083B" w:rsidRPr="001E046D" w:rsidRDefault="0047083B">
      <w:pPr>
        <w:rPr>
          <w:rFonts w:ascii="Arial" w:hAnsi="Arial" w:cs="Arial"/>
        </w:rPr>
      </w:pPr>
      <w:r w:rsidRPr="001E046D">
        <w:rPr>
          <w:rFonts w:ascii="Arial" w:hAnsi="Arial" w:cs="Arial"/>
        </w:rPr>
        <w:t xml:space="preserve">                                                                          </w:t>
      </w:r>
    </w:p>
    <w:p w:rsidR="000F11A7" w:rsidRPr="001E046D" w:rsidRDefault="000F11A7">
      <w:pPr>
        <w:rPr>
          <w:rFonts w:ascii="Arial" w:hAnsi="Arial" w:cs="Arial"/>
        </w:rPr>
      </w:pPr>
    </w:p>
    <w:p w:rsidR="0049199D" w:rsidRPr="001E046D" w:rsidRDefault="0049199D">
      <w:pPr>
        <w:rPr>
          <w:rFonts w:ascii="Arial" w:hAnsi="Arial" w:cs="Arial"/>
        </w:rPr>
      </w:pPr>
    </w:p>
    <w:p w:rsidR="0049199D" w:rsidRPr="001E046D" w:rsidRDefault="0049199D">
      <w:pPr>
        <w:rPr>
          <w:rFonts w:ascii="Arial" w:hAnsi="Arial" w:cs="Arial"/>
        </w:rPr>
      </w:pPr>
    </w:p>
    <w:sectPr w:rsidR="0049199D" w:rsidRPr="001E046D" w:rsidSect="00F37B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49199D"/>
    <w:rsid w:val="00004DF8"/>
    <w:rsid w:val="000F11A7"/>
    <w:rsid w:val="001C6E5B"/>
    <w:rsid w:val="001E046D"/>
    <w:rsid w:val="002938DA"/>
    <w:rsid w:val="00403F71"/>
    <w:rsid w:val="0047083B"/>
    <w:rsid w:val="0049199D"/>
    <w:rsid w:val="00660136"/>
    <w:rsid w:val="008326F8"/>
    <w:rsid w:val="00844C71"/>
    <w:rsid w:val="008F1138"/>
    <w:rsid w:val="009B661B"/>
    <w:rsid w:val="00A00FEF"/>
    <w:rsid w:val="00A65CD0"/>
    <w:rsid w:val="00D73FFA"/>
    <w:rsid w:val="00F37B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7B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083B"/>
    <w:rPr>
      <w:color w:val="0000FF" w:themeColor="hyperlink"/>
      <w:u w:val="single"/>
    </w:rPr>
  </w:style>
  <w:style w:type="paragraph" w:styleId="Sprechblasentext">
    <w:name w:val="Balloon Text"/>
    <w:basedOn w:val="Standard"/>
    <w:link w:val="SprechblasentextZchn"/>
    <w:uiPriority w:val="99"/>
    <w:semiHidden/>
    <w:unhideWhenUsed/>
    <w:rsid w:val="004708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0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rt-hohnholz.eu" TargetMode="External"/><Relationship Id="rId3" Type="http://schemas.openxmlformats.org/officeDocument/2006/relationships/webSettings" Target="webSettings.xml"/><Relationship Id="rId7" Type="http://schemas.openxmlformats.org/officeDocument/2006/relationships/hyperlink" Target="mailto:khohnholz@a1.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kurt-hohnholz.eu" TargetMode="External"/><Relationship Id="rId10" Type="http://schemas.openxmlformats.org/officeDocument/2006/relationships/theme" Target="theme/theme1.xml"/><Relationship Id="rId4" Type="http://schemas.openxmlformats.org/officeDocument/2006/relationships/hyperlink" Target="mailto:khohnholz@a1.net"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Hohnholz</dc:creator>
  <cp:lastModifiedBy>Kurt Hohnholz</cp:lastModifiedBy>
  <cp:revision>3</cp:revision>
  <cp:lastPrinted>2020-05-25T06:57:00Z</cp:lastPrinted>
  <dcterms:created xsi:type="dcterms:W3CDTF">2020-05-25T06:58:00Z</dcterms:created>
  <dcterms:modified xsi:type="dcterms:W3CDTF">2020-05-25T07:31:00Z</dcterms:modified>
</cp:coreProperties>
</file>